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F37" w:rsidRPr="00DC6776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6776">
        <w:rPr>
          <w:rStyle w:val="fontstyle01"/>
          <w:rFonts w:ascii="Times New Roman" w:hAnsi="Times New Roman" w:cs="Times New Roman"/>
          <w:b/>
          <w:sz w:val="26"/>
          <w:szCs w:val="26"/>
        </w:rPr>
        <w:t>Методика «Индекс хорошего самочувствия»</w:t>
      </w:r>
      <w:r w:rsidRPr="00DC6776">
        <w:rPr>
          <w:rFonts w:ascii="Times New Roman" w:hAnsi="Times New Roman" w:cs="Times New Roman"/>
          <w:b/>
          <w:sz w:val="26"/>
          <w:szCs w:val="26"/>
        </w:rPr>
        <w:t xml:space="preserve"> (от 12-ти лет и старше)</w:t>
      </w:r>
    </w:p>
    <w:p w:rsidR="006E2F37" w:rsidRPr="00DC6776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</w:p>
    <w:p w:rsidR="006E2F37" w:rsidRPr="00DC6776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DC6776">
        <w:rPr>
          <w:rStyle w:val="fontstyle01"/>
          <w:rFonts w:ascii="Times New Roman" w:hAnsi="Times New Roman" w:cs="Times New Roman"/>
          <w:b/>
          <w:i/>
          <w:sz w:val="26"/>
          <w:szCs w:val="26"/>
        </w:rPr>
        <w:t>Обработка результатов</w:t>
      </w:r>
      <w:r w:rsidR="00597919" w:rsidRPr="00DC6776">
        <w:rPr>
          <w:rStyle w:val="fontstyle01"/>
          <w:rFonts w:ascii="Times New Roman" w:hAnsi="Times New Roman" w:cs="Times New Roman"/>
          <w:sz w:val="26"/>
          <w:szCs w:val="26"/>
        </w:rPr>
        <w:t>:</w:t>
      </w:r>
    </w:p>
    <w:p w:rsidR="00597919" w:rsidRP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 w:rsidRPr="00597919">
        <w:rPr>
          <w:rStyle w:val="fontstyle21"/>
          <w:i w:val="0"/>
          <w:sz w:val="26"/>
          <w:szCs w:val="26"/>
        </w:rPr>
        <w:t xml:space="preserve">За каждый ответ в графе </w:t>
      </w:r>
    </w:p>
    <w:p w:rsidR="00597919" w:rsidRP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 w:rsidRPr="00597919">
        <w:rPr>
          <w:rStyle w:val="fontstyle21"/>
          <w:i w:val="0"/>
          <w:sz w:val="26"/>
          <w:szCs w:val="26"/>
        </w:rPr>
        <w:t xml:space="preserve">«Все время» начисляется 5 баллов; </w:t>
      </w:r>
    </w:p>
    <w:p w:rsidR="00597919" w:rsidRP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 w:rsidRPr="00597919">
        <w:rPr>
          <w:rStyle w:val="fontstyle21"/>
          <w:i w:val="0"/>
          <w:sz w:val="26"/>
          <w:szCs w:val="26"/>
        </w:rPr>
        <w:t xml:space="preserve">«Большую часть времени» - 4 балла, </w:t>
      </w:r>
    </w:p>
    <w:p w:rsidR="00597919" w:rsidRP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 w:rsidRPr="00597919">
        <w:rPr>
          <w:rStyle w:val="fontstyle21"/>
          <w:i w:val="0"/>
          <w:sz w:val="26"/>
          <w:szCs w:val="26"/>
        </w:rPr>
        <w:t>«Более половины всего времени» - 3 балла,</w:t>
      </w:r>
      <w:bookmarkStart w:id="0" w:name="_GoBack"/>
      <w:bookmarkEnd w:id="0"/>
      <w:r w:rsidRPr="00597919">
        <w:rPr>
          <w:rStyle w:val="fontstyle21"/>
          <w:i w:val="0"/>
          <w:sz w:val="26"/>
          <w:szCs w:val="26"/>
        </w:rPr>
        <w:t xml:space="preserve"> </w:t>
      </w:r>
    </w:p>
    <w:p w:rsidR="00597919" w:rsidRP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 w:rsidRPr="00597919">
        <w:rPr>
          <w:rStyle w:val="fontstyle21"/>
          <w:i w:val="0"/>
          <w:sz w:val="26"/>
          <w:szCs w:val="26"/>
        </w:rPr>
        <w:t xml:space="preserve">«Менее половины всего времени» - 2 балла; </w:t>
      </w:r>
    </w:p>
    <w:p w:rsidR="00597919" w:rsidRP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 w:rsidRPr="00597919">
        <w:rPr>
          <w:rStyle w:val="fontstyle21"/>
          <w:i w:val="0"/>
          <w:sz w:val="26"/>
          <w:szCs w:val="26"/>
        </w:rPr>
        <w:t xml:space="preserve">«Иногда» - 1 балл; </w:t>
      </w:r>
    </w:p>
    <w:p w:rsidR="00597919" w:rsidRP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 w:rsidRPr="00597919">
        <w:rPr>
          <w:rStyle w:val="fontstyle21"/>
          <w:i w:val="0"/>
          <w:sz w:val="26"/>
          <w:szCs w:val="26"/>
        </w:rPr>
        <w:t xml:space="preserve">«Никогда» - 0 баллов. </w:t>
      </w:r>
    </w:p>
    <w:p w:rsid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 w:rsidRPr="00597919">
        <w:rPr>
          <w:rStyle w:val="fontstyle21"/>
          <w:i w:val="0"/>
          <w:sz w:val="26"/>
          <w:szCs w:val="26"/>
        </w:rPr>
        <w:t xml:space="preserve">Складываются цифры, соответствующие ответам по пяти вопросам. </w:t>
      </w:r>
    </w:p>
    <w:p w:rsidR="006E2F37" w:rsidRP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 w:rsidRPr="00597919">
        <w:rPr>
          <w:rStyle w:val="fontstyle21"/>
          <w:i w:val="0"/>
          <w:sz w:val="26"/>
          <w:szCs w:val="26"/>
        </w:rPr>
        <w:t>Результат представлен цифрами</w:t>
      </w:r>
      <w:r w:rsidR="00597919">
        <w:rPr>
          <w:rStyle w:val="fontstyle21"/>
          <w:i w:val="0"/>
          <w:sz w:val="26"/>
          <w:szCs w:val="26"/>
        </w:rPr>
        <w:t>:</w:t>
      </w:r>
      <w:r w:rsidRPr="00597919">
        <w:rPr>
          <w:rStyle w:val="fontstyle21"/>
          <w:i w:val="0"/>
          <w:sz w:val="26"/>
          <w:szCs w:val="26"/>
        </w:rPr>
        <w:t xml:space="preserve"> </w:t>
      </w:r>
    </w:p>
    <w:p w:rsidR="006E2F37" w:rsidRPr="00597919" w:rsidRDefault="006B0084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>
        <w:rPr>
          <w:rStyle w:val="fontstyle21"/>
          <w:i w:val="0"/>
          <w:sz w:val="26"/>
          <w:szCs w:val="26"/>
        </w:rPr>
        <w:t xml:space="preserve">- </w:t>
      </w:r>
      <w:r w:rsidR="006E2F37" w:rsidRPr="00597919">
        <w:rPr>
          <w:rStyle w:val="fontstyle21"/>
          <w:i w:val="0"/>
          <w:sz w:val="26"/>
          <w:szCs w:val="26"/>
        </w:rPr>
        <w:t>до 10</w:t>
      </w:r>
      <w:r>
        <w:rPr>
          <w:rStyle w:val="fontstyle21"/>
          <w:i w:val="0"/>
          <w:sz w:val="26"/>
          <w:szCs w:val="26"/>
        </w:rPr>
        <w:t xml:space="preserve"> баллов</w:t>
      </w:r>
      <w:r w:rsidR="006E2F37" w:rsidRPr="00597919">
        <w:rPr>
          <w:rStyle w:val="fontstyle21"/>
          <w:i w:val="0"/>
          <w:sz w:val="26"/>
          <w:szCs w:val="26"/>
        </w:rPr>
        <w:t xml:space="preserve"> – наихудшая возможность; </w:t>
      </w:r>
    </w:p>
    <w:p w:rsidR="006E2F37" w:rsidRPr="00597919" w:rsidRDefault="006B0084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i w:val="0"/>
          <w:sz w:val="26"/>
          <w:szCs w:val="26"/>
        </w:rPr>
      </w:pPr>
      <w:r>
        <w:rPr>
          <w:rStyle w:val="fontstyle21"/>
          <w:i w:val="0"/>
          <w:sz w:val="26"/>
          <w:szCs w:val="26"/>
        </w:rPr>
        <w:t xml:space="preserve">- </w:t>
      </w:r>
      <w:r w:rsidR="006E2F37" w:rsidRPr="00597919">
        <w:rPr>
          <w:rStyle w:val="fontstyle21"/>
          <w:i w:val="0"/>
          <w:sz w:val="26"/>
          <w:szCs w:val="26"/>
        </w:rPr>
        <w:t xml:space="preserve">от 18 до 25 </w:t>
      </w:r>
      <w:r>
        <w:rPr>
          <w:rStyle w:val="fontstyle21"/>
          <w:i w:val="0"/>
          <w:sz w:val="26"/>
          <w:szCs w:val="26"/>
        </w:rPr>
        <w:t xml:space="preserve">баллов </w:t>
      </w:r>
      <w:r w:rsidR="006E2F37" w:rsidRPr="00597919">
        <w:rPr>
          <w:rStyle w:val="fontstyle21"/>
          <w:i w:val="0"/>
          <w:sz w:val="26"/>
          <w:szCs w:val="26"/>
        </w:rPr>
        <w:t xml:space="preserve">– наилучшее качество жизни. </w:t>
      </w:r>
    </w:p>
    <w:p w:rsidR="0082498F" w:rsidRDefault="0082498F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b/>
          <w:sz w:val="26"/>
          <w:szCs w:val="26"/>
        </w:rPr>
      </w:pPr>
    </w:p>
    <w:p w:rsidR="00597919" w:rsidRPr="00597919" w:rsidRDefault="00597919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b/>
          <w:sz w:val="26"/>
          <w:szCs w:val="26"/>
        </w:rPr>
      </w:pPr>
      <w:r w:rsidRPr="00597919">
        <w:rPr>
          <w:rStyle w:val="fontstyle21"/>
          <w:b/>
          <w:sz w:val="26"/>
          <w:szCs w:val="26"/>
        </w:rPr>
        <w:t>Интерпретация:</w:t>
      </w:r>
    </w:p>
    <w:p w:rsid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rFonts w:ascii="Times New Roman" w:hAnsi="Times New Roman" w:cs="Times New Roman"/>
          <w:i w:val="0"/>
          <w:sz w:val="26"/>
          <w:szCs w:val="26"/>
        </w:rPr>
      </w:pPr>
      <w:r w:rsidRPr="00597919">
        <w:rPr>
          <w:rStyle w:val="fontstyle21"/>
          <w:rFonts w:ascii="Times New Roman" w:hAnsi="Times New Roman" w:cs="Times New Roman"/>
          <w:i w:val="0"/>
          <w:sz w:val="26"/>
          <w:szCs w:val="26"/>
        </w:rPr>
        <w:t xml:space="preserve">Особое внимание следует уделить результатам </w:t>
      </w:r>
      <w:r w:rsidRPr="0082498F">
        <w:rPr>
          <w:rStyle w:val="fontstyle21"/>
          <w:rFonts w:ascii="Times New Roman" w:hAnsi="Times New Roman" w:cs="Times New Roman"/>
          <w:b/>
          <w:i w:val="0"/>
          <w:sz w:val="26"/>
          <w:szCs w:val="26"/>
        </w:rPr>
        <w:t>от 13 и менее</w:t>
      </w:r>
      <w:r w:rsidR="0082498F">
        <w:rPr>
          <w:rStyle w:val="fontstyle21"/>
          <w:rFonts w:ascii="Times New Roman" w:hAnsi="Times New Roman" w:cs="Times New Roman"/>
          <w:b/>
          <w:i w:val="0"/>
          <w:sz w:val="26"/>
          <w:szCs w:val="26"/>
        </w:rPr>
        <w:t xml:space="preserve"> баллов</w:t>
      </w:r>
      <w:r w:rsidR="0082498F">
        <w:rPr>
          <w:rStyle w:val="fontstyle21"/>
          <w:rFonts w:ascii="Times New Roman" w:hAnsi="Times New Roman" w:cs="Times New Roman"/>
          <w:i w:val="0"/>
          <w:sz w:val="26"/>
          <w:szCs w:val="26"/>
        </w:rPr>
        <w:t xml:space="preserve">, а также </w:t>
      </w:r>
      <w:r w:rsidR="0082498F" w:rsidRPr="00597919">
        <w:rPr>
          <w:rFonts w:ascii="Times New Roman" w:hAnsi="Times New Roman" w:cs="Times New Roman"/>
          <w:sz w:val="26"/>
          <w:szCs w:val="26"/>
        </w:rPr>
        <w:t xml:space="preserve">если на вопросы </w:t>
      </w:r>
      <w:r w:rsidR="0082498F">
        <w:rPr>
          <w:rFonts w:ascii="Times New Roman" w:hAnsi="Times New Roman" w:cs="Times New Roman"/>
          <w:sz w:val="26"/>
          <w:szCs w:val="26"/>
        </w:rPr>
        <w:t xml:space="preserve">№ </w:t>
      </w:r>
      <w:r w:rsidR="0082498F" w:rsidRPr="00597919">
        <w:rPr>
          <w:rFonts w:ascii="Times New Roman" w:hAnsi="Times New Roman" w:cs="Times New Roman"/>
          <w:sz w:val="26"/>
          <w:szCs w:val="26"/>
        </w:rPr>
        <w:t xml:space="preserve">1 «У меня было хорошее настроение и чувство бодрости» и </w:t>
      </w:r>
      <w:r w:rsidR="0082498F">
        <w:rPr>
          <w:rFonts w:ascii="Times New Roman" w:hAnsi="Times New Roman" w:cs="Times New Roman"/>
          <w:sz w:val="26"/>
          <w:szCs w:val="26"/>
        </w:rPr>
        <w:t>№</w:t>
      </w:r>
      <w:r w:rsidR="0082498F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82498F" w:rsidRPr="00597919">
        <w:rPr>
          <w:rFonts w:ascii="Times New Roman" w:hAnsi="Times New Roman" w:cs="Times New Roman"/>
          <w:sz w:val="26"/>
          <w:szCs w:val="26"/>
        </w:rPr>
        <w:t>5 «Моя жизнь была наполнена интересными для меня событиями» были получены 0 или 1 балл</w:t>
      </w:r>
      <w:r w:rsidR="0082498F">
        <w:rPr>
          <w:rFonts w:ascii="Times New Roman" w:hAnsi="Times New Roman" w:cs="Times New Roman"/>
          <w:sz w:val="26"/>
          <w:szCs w:val="26"/>
        </w:rPr>
        <w:t>.</w:t>
      </w:r>
      <w:r w:rsidRPr="00597919">
        <w:rPr>
          <w:rStyle w:val="fontstyle21"/>
          <w:rFonts w:ascii="Times New Roman" w:hAnsi="Times New Roman" w:cs="Times New Roman"/>
          <w:i w:val="0"/>
          <w:sz w:val="26"/>
          <w:szCs w:val="26"/>
        </w:rPr>
        <w:t xml:space="preserve"> </w:t>
      </w:r>
    </w:p>
    <w:p w:rsidR="006E2F37" w:rsidRPr="00597919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21"/>
          <w:rFonts w:ascii="Times New Roman" w:hAnsi="Times New Roman" w:cs="Times New Roman"/>
          <w:i w:val="0"/>
          <w:sz w:val="26"/>
          <w:szCs w:val="26"/>
        </w:rPr>
      </w:pPr>
      <w:r w:rsidRPr="00597919">
        <w:rPr>
          <w:rStyle w:val="fontstyle21"/>
          <w:rFonts w:ascii="Times New Roman" w:hAnsi="Times New Roman" w:cs="Times New Roman"/>
          <w:i w:val="0"/>
          <w:sz w:val="26"/>
          <w:szCs w:val="26"/>
        </w:rPr>
        <w:t xml:space="preserve">Полученные результаты требуют </w:t>
      </w:r>
      <w:r w:rsidR="0082498F">
        <w:rPr>
          <w:rStyle w:val="fontstyle21"/>
          <w:rFonts w:ascii="Times New Roman" w:hAnsi="Times New Roman" w:cs="Times New Roman"/>
          <w:i w:val="0"/>
          <w:sz w:val="26"/>
          <w:szCs w:val="26"/>
        </w:rPr>
        <w:t xml:space="preserve">индивидуальной консультации и </w:t>
      </w:r>
      <w:r w:rsidRPr="00597919">
        <w:rPr>
          <w:rStyle w:val="fontstyle21"/>
          <w:rFonts w:ascii="Times New Roman" w:hAnsi="Times New Roman" w:cs="Times New Roman"/>
          <w:i w:val="0"/>
          <w:sz w:val="26"/>
          <w:szCs w:val="26"/>
        </w:rPr>
        <w:t xml:space="preserve">дополнительной диагностики у педагога-психолога. </w:t>
      </w:r>
    </w:p>
    <w:p w:rsidR="007157FC" w:rsidRDefault="007157FC">
      <w:pPr>
        <w:rPr>
          <w:rFonts w:ascii="Times New Roman" w:hAnsi="Times New Roman" w:cs="Times New Roman"/>
          <w:sz w:val="26"/>
          <w:szCs w:val="26"/>
        </w:rPr>
      </w:pPr>
    </w:p>
    <w:p w:rsidR="00B226D5" w:rsidRDefault="00B226D5">
      <w:pPr>
        <w:rPr>
          <w:rFonts w:ascii="Times New Roman" w:hAnsi="Times New Roman" w:cs="Times New Roman"/>
          <w:sz w:val="26"/>
          <w:szCs w:val="26"/>
        </w:rPr>
      </w:pPr>
    </w:p>
    <w:p w:rsidR="00B226D5" w:rsidRPr="00054395" w:rsidRDefault="00B226D5" w:rsidP="00B226D5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6"/>
          <w:szCs w:val="26"/>
          <w:shd w:val="clear" w:color="auto" w:fill="FFFFFF"/>
        </w:rPr>
      </w:pPr>
      <w:r w:rsidRPr="001313E8">
        <w:rPr>
          <w:b/>
          <w:i/>
          <w:sz w:val="26"/>
          <w:szCs w:val="26"/>
          <w:shd w:val="clear" w:color="auto" w:fill="FFFFFF"/>
        </w:rPr>
        <w:t>Источник</w:t>
      </w:r>
      <w:r w:rsidRPr="00054395">
        <w:rPr>
          <w:b/>
          <w:sz w:val="26"/>
          <w:szCs w:val="26"/>
          <w:shd w:val="clear" w:color="auto" w:fill="FFFFFF"/>
        </w:rPr>
        <w:t>: </w:t>
      </w:r>
    </w:p>
    <w:p w:rsidR="00B226D5" w:rsidRPr="0034506F" w:rsidRDefault="00B226D5" w:rsidP="00B22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506F">
        <w:rPr>
          <w:rFonts w:ascii="Times New Roman" w:hAnsi="Times New Roman" w:cs="Times New Roman"/>
          <w:sz w:val="26"/>
          <w:szCs w:val="26"/>
        </w:rPr>
        <w:t xml:space="preserve">Методические рекомендации для педагогов-психологов образовательных организаций по диагностике факторов риска развития кризисных состояний с суицидальными тенденциями у обучающихся 7–11 классов / Под ред. </w:t>
      </w:r>
      <w:proofErr w:type="spellStart"/>
      <w:r w:rsidRPr="0034506F">
        <w:rPr>
          <w:rFonts w:ascii="Times New Roman" w:hAnsi="Times New Roman" w:cs="Times New Roman"/>
          <w:sz w:val="26"/>
          <w:szCs w:val="26"/>
        </w:rPr>
        <w:t>Вихристюк</w:t>
      </w:r>
      <w:proofErr w:type="spellEnd"/>
      <w:r w:rsidRPr="0034506F">
        <w:rPr>
          <w:rFonts w:ascii="Times New Roman" w:hAnsi="Times New Roman" w:cs="Times New Roman"/>
          <w:sz w:val="26"/>
          <w:szCs w:val="26"/>
        </w:rPr>
        <w:t xml:space="preserve"> О.В. – М.: ФГБОУ ВО МГППУ, 2017. – 58 с.</w:t>
      </w:r>
    </w:p>
    <w:p w:rsidR="00B226D5" w:rsidRPr="00597919" w:rsidRDefault="00B226D5">
      <w:pPr>
        <w:rPr>
          <w:rFonts w:ascii="Times New Roman" w:hAnsi="Times New Roman" w:cs="Times New Roman"/>
          <w:sz w:val="26"/>
          <w:szCs w:val="26"/>
        </w:rPr>
      </w:pPr>
    </w:p>
    <w:sectPr w:rsidR="00B226D5" w:rsidRPr="0059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A6D"/>
    <w:rsid w:val="00597919"/>
    <w:rsid w:val="006B0084"/>
    <w:rsid w:val="006E2F37"/>
    <w:rsid w:val="007157FC"/>
    <w:rsid w:val="0082498F"/>
    <w:rsid w:val="00AC0A6D"/>
    <w:rsid w:val="00B226D5"/>
    <w:rsid w:val="00DC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97B55B-7EB3-43EE-9BC8-7E7C9F96A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2F37"/>
    <w:pPr>
      <w:ind w:left="720"/>
      <w:contextualSpacing/>
    </w:pPr>
  </w:style>
  <w:style w:type="character" w:customStyle="1" w:styleId="fontstyle01">
    <w:name w:val="fontstyle01"/>
    <w:basedOn w:val="a0"/>
    <w:rsid w:val="006E2F37"/>
    <w:rPr>
      <w:rFonts w:ascii="TimesNewRomanPSMT" w:hAnsi="TimesNewRomanPS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a0"/>
    <w:rsid w:val="006E2F37"/>
    <w:rPr>
      <w:rFonts w:ascii="TimesNewRomanPS-ItalicMT" w:hAnsi="TimesNewRomanPS-ItalicMT" w:hint="default"/>
      <w:b w:val="0"/>
      <w:bCs w:val="0"/>
      <w:i/>
      <w:iCs/>
      <w:color w:val="231F20"/>
      <w:sz w:val="20"/>
      <w:szCs w:val="20"/>
    </w:rPr>
  </w:style>
  <w:style w:type="paragraph" w:styleId="a5">
    <w:name w:val="Normal (Web)"/>
    <w:basedOn w:val="a"/>
    <w:uiPriority w:val="99"/>
    <w:unhideWhenUsed/>
    <w:rsid w:val="00B2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226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2021-04-03T11:06:00Z</dcterms:created>
  <dcterms:modified xsi:type="dcterms:W3CDTF">2021-04-13T16:09:00Z</dcterms:modified>
</cp:coreProperties>
</file>